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6F" w:rsidRPr="00200B58" w:rsidRDefault="00062BC3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3746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342954" cy="1368293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54" cy="136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6F" w:rsidRPr="00200B58" w:rsidRDefault="00D3746F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ประกาศเทศบาลตำบลนาทับ</w:t>
      </w:r>
    </w:p>
    <w:p w:rsidR="00CC302B" w:rsidRDefault="00D3746F" w:rsidP="00D3746F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200B5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 กำหนดวัน เวลา สถานที่ ตรวจรับพัสดุ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ปรับปรุงต่อเติม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</w:t>
      </w:r>
    </w:p>
    <w:p w:rsidR="00722222" w:rsidRDefault="001E1BE4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มัสยิด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 xml:space="preserve">ประสานสามัคคี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 ตำบลนาทับ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 xml:space="preserve">  อำเภอจะนะ จังหวัดสงขลา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3746F" w:rsidRPr="00200B58" w:rsidRDefault="00D3746F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CC302B" w:rsidRDefault="00D3746F" w:rsidP="00CC302B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ab/>
      </w:r>
      <w:r w:rsidRPr="00200B58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>เทศบาลตำบลนาทับ ได้ดำเนิน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ปรับปรุงต่อเติมอาคารเรียนศูนย์พัฒนา</w:t>
      </w:r>
    </w:p>
    <w:p w:rsidR="00D3746F" w:rsidRPr="00200B58" w:rsidRDefault="00CC302B" w:rsidP="00CC30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เด็กเล็กมัสยิดประสานสามัคคี  หมู่ที่ 13</w:t>
      </w:r>
      <w:r w:rsidR="001E1B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24B45" w:rsidRPr="004352A8">
        <w:rPr>
          <w:rFonts w:ascii="TH SarabunIT๙" w:eastAsia="Times New Roman" w:hAnsi="TH SarabunIT๙" w:cs="TH SarabunIT๙"/>
          <w:sz w:val="32"/>
          <w:szCs w:val="32"/>
          <w:cs/>
        </w:rPr>
        <w:t>ตำบลนาทับ อำเภอจะนะ จังหวัดสงขลา (รายละเอียดตามแบบเทศบาลกำหนด)</w:t>
      </w:r>
      <w:r w:rsidR="00D374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746F" w:rsidRPr="00741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746F" w:rsidRPr="00805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746F" w:rsidRPr="00200B58">
        <w:rPr>
          <w:rFonts w:ascii="TH SarabunIT๙" w:hAnsi="TH SarabunIT๙" w:cs="TH SarabunIT๙"/>
          <w:sz w:val="32"/>
          <w:szCs w:val="32"/>
          <w:cs/>
        </w:rPr>
        <w:t>จาก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ซุ่นเฮงก่อสร้าง จำกัด </w:t>
      </w:r>
      <w:r w:rsidR="00D3746F">
        <w:rPr>
          <w:rFonts w:ascii="TH SarabunIT๙" w:hAnsi="TH SarabunIT๙" w:cs="TH SarabunIT๙"/>
          <w:sz w:val="32"/>
          <w:szCs w:val="32"/>
          <w:cs/>
        </w:rPr>
        <w:t>ตามสัญญ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จ้างก่อสร้าง </w:t>
      </w:r>
      <w:r w:rsidR="00D3746F" w:rsidRPr="00200B58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3746F" w:rsidRPr="00200B5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 และ สัญญาจ้างก่อสร้าง(ฉบับแก้ไขเพิ่มเติม ครั้งที่ 1)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 3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-1/2569 ลงวันที่ 18 ธันวาคม 2568 </w:t>
      </w:r>
      <w:r w:rsidR="00D3746F" w:rsidRPr="00200B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จำนวนเงินทั้งสิ้น </w:t>
      </w:r>
      <w:r w:rsidR="00080003">
        <w:rPr>
          <w:rFonts w:ascii="TH SarabunIT๙" w:hAnsi="TH SarabunIT๙" w:cs="TH SarabunIT๙" w:hint="cs"/>
          <w:sz w:val="32"/>
          <w:szCs w:val="32"/>
          <w:cs/>
        </w:rPr>
        <w:t>120,000.- บาท(หนึ่งแสนสองหมื่นบาทถ้วน)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46F" w:rsidRPr="00200B58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3746F" w:rsidRPr="00200B58" w:rsidRDefault="00D3746F" w:rsidP="00D3746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รับจ้าง</w:t>
      </w:r>
      <w:r w:rsidRPr="00200B58">
        <w:rPr>
          <w:rFonts w:ascii="TH SarabunIT๙" w:hAnsi="TH SarabunIT๙" w:cs="TH SarabunIT๙"/>
          <w:sz w:val="32"/>
          <w:szCs w:val="32"/>
          <w:cs/>
        </w:rPr>
        <w:t>แจ้งกำหนดส่งมอบพัสดุ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งวดที่ 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>1(งวดสุดท้าย)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120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,000.- บาท(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หนึ่งแสนสองหมื่น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11 กุมภาพันธ์ 2569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งานพัสดุและทรัพย์สิน กองคลัง เทศบาลตำบลนาทับ จึงขอประกาศกำหนดวัน เวลา และสถานที่ตรวจรับพัสดุว่าจะมีขึ้นในวันที่</w:t>
      </w:r>
      <w:r w:rsidR="00604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Pr="0080552A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05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52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302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น. โดยพร้อมกัน ณ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</w:t>
      </w:r>
    </w:p>
    <w:p w:rsidR="00D3746F" w:rsidRPr="00200B58" w:rsidRDefault="00D3746F" w:rsidP="00D3746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>เทศบาลตำบลนาทับ จึงขอประชาสัมพันธ์ให้ทราบโดยทั่วกัน</w:t>
      </w:r>
    </w:p>
    <w:p w:rsidR="00D3746F" w:rsidRPr="00200B58" w:rsidRDefault="00D3746F" w:rsidP="00D3746F">
      <w:pPr>
        <w:spacing w:before="240"/>
        <w:ind w:left="742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1E1BE4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064A2" w:rsidRDefault="008064A2" w:rsidP="00D3746F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064A2" w:rsidRDefault="00C64CEA" w:rsidP="00D3746F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DE0B61">
        <w:rPr>
          <w:rFonts w:ascii="TH SarabunIT๙" w:hAnsi="TH SarabunIT๙" w:cs="TH SarabunIT๙" w:hint="cs"/>
          <w:sz w:val="32"/>
          <w:szCs w:val="32"/>
          <w:cs/>
        </w:rPr>
        <w:t>ซีด  เล๊าะหนิ</w:t>
      </w:r>
      <w:bookmarkStart w:id="0" w:name="_GoBack"/>
      <w:bookmarkEnd w:id="0"/>
    </w:p>
    <w:p w:rsidR="00D3746F" w:rsidRPr="00D3746F" w:rsidRDefault="00D3746F" w:rsidP="00D3746F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8064A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24BB1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8064A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D3746F">
        <w:rPr>
          <w:rFonts w:ascii="TH SarabunIT๙" w:eastAsia="Angsana New" w:hAnsi="TH SarabunIT๙" w:cs="TH SarabunIT๙"/>
          <w:sz w:val="32"/>
          <w:szCs w:val="32"/>
        </w:rPr>
        <w:t>(</w:t>
      </w:r>
      <w:r w:rsidRPr="00D3746F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r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>ซีด เล๊าะหนิ</w:t>
      </w:r>
      <w:r w:rsidRPr="00D3746F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D3746F" w:rsidRDefault="00D3746F" w:rsidP="00D3746F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D374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/>
          <w:sz w:val="32"/>
          <w:szCs w:val="32"/>
          <w:cs/>
        </w:rPr>
        <w:tab/>
      </w:r>
      <w:r w:rsidRPr="00D3746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3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 w:hint="cs"/>
          <w:sz w:val="32"/>
          <w:szCs w:val="32"/>
          <w:cs/>
        </w:rPr>
        <w:t xml:space="preserve">             รองนายกเทศมนตรี ปฏิบัติราชการแทน</w:t>
      </w:r>
    </w:p>
    <w:p w:rsidR="00D3746F" w:rsidRDefault="00D3746F" w:rsidP="00D3746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</w:t>
      </w:r>
      <w:r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</w:t>
      </w:r>
      <w:r w:rsidR="008064A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D3746F">
        <w:rPr>
          <w:rFonts w:ascii="TH SarabunIT๙" w:eastAsia="Angsana New" w:hAnsi="TH SarabunIT๙" w:cs="TH SarabunIT๙"/>
          <w:sz w:val="32"/>
          <w:szCs w:val="32"/>
          <w:cs/>
        </w:rPr>
        <w:t>นายก</w:t>
      </w:r>
      <w:r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>เทศมนตรีตำบลนาทับ</w:t>
      </w:r>
    </w:p>
    <w:p w:rsidR="00827D3A" w:rsidRDefault="00DE0B61"/>
    <w:sectPr w:rsidR="00827D3A" w:rsidSect="00D3746F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6F"/>
    <w:rsid w:val="000067CD"/>
    <w:rsid w:val="00062BC3"/>
    <w:rsid w:val="00080003"/>
    <w:rsid w:val="00195F47"/>
    <w:rsid w:val="001E1BE4"/>
    <w:rsid w:val="004352A8"/>
    <w:rsid w:val="005120D4"/>
    <w:rsid w:val="00604525"/>
    <w:rsid w:val="0064108F"/>
    <w:rsid w:val="00693182"/>
    <w:rsid w:val="00722222"/>
    <w:rsid w:val="008064A2"/>
    <w:rsid w:val="009659DC"/>
    <w:rsid w:val="00A24BB1"/>
    <w:rsid w:val="00B16BC2"/>
    <w:rsid w:val="00C64CEA"/>
    <w:rsid w:val="00CB7F12"/>
    <w:rsid w:val="00CC302B"/>
    <w:rsid w:val="00CD1BC3"/>
    <w:rsid w:val="00D3746F"/>
    <w:rsid w:val="00DE0B61"/>
    <w:rsid w:val="00E24B45"/>
    <w:rsid w:val="00E33AD9"/>
    <w:rsid w:val="00E55F8A"/>
    <w:rsid w:val="00F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46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46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2026-02-12T07:28:00Z</cp:lastPrinted>
  <dcterms:created xsi:type="dcterms:W3CDTF">2026-02-12T07:23:00Z</dcterms:created>
  <dcterms:modified xsi:type="dcterms:W3CDTF">2026-02-12T07:28:00Z</dcterms:modified>
</cp:coreProperties>
</file>